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00" w:lineRule="exact"/>
        <w:ind w:firstLine="646"/>
        <w:jc w:val="center"/>
        <w:rPr>
          <w:rFonts w:hint="eastAsia" w:ascii="方正小标宋_GBK" w:hAnsi="宋体" w:eastAsia="方正小标宋_GBK" w:cs="宋体"/>
          <w:color w:val="00000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sz w:val="36"/>
          <w:szCs w:val="36"/>
        </w:rPr>
        <w:t>区域比赛分区学校名单</w:t>
      </w:r>
    </w:p>
    <w:p>
      <w:pPr>
        <w:shd w:val="clear" w:color="auto" w:fill="FFFFFF"/>
        <w:adjustRightInd/>
        <w:snapToGrid/>
        <w:spacing w:after="0" w:line="380" w:lineRule="exact"/>
        <w:ind w:firstLine="645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hd w:val="clear" w:color="auto" w:fill="FFFFFF"/>
        <w:adjustRightInd/>
        <w:snapToGrid/>
        <w:spacing w:after="0" w:line="340" w:lineRule="exact"/>
        <w:ind w:firstLine="646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1.皖北赛区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（29所。本科10所，高职高专16所，独立学院3所）</w:t>
      </w:r>
    </w:p>
    <w:p>
      <w:pPr>
        <w:shd w:val="clear" w:color="auto" w:fill="FFFFFF"/>
        <w:adjustRightInd/>
        <w:snapToGrid/>
        <w:spacing w:after="0" w:line="340" w:lineRule="exact"/>
        <w:ind w:firstLine="646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安徽理工大学、安徽财经大学、淮北师范大学、蚌埠医学院、阜阳师范学院、安徽科技学院、淮南师范学院、滁州学院、宿州学院、蚌埠学院、淮南联合大学、亳州学院、亳州职业技术学院、淮南职业技术学院、阜阳职业技术学院、淮北职业技术学院、宿州职业技术学院、安徽工贸职业技术学院、安徽电子信息职业技术学院、阜阳科技职业学院、蚌埠经济技术职业学院、安徽旅游职业学院、安徽现代信息工程职业学院、安徽矿业职业技术学院、滁州职业技术学院、滁州城市职业学院、安徽财经大学商学院、阜阳师范学院信息工程学院、淮北师范大学信息学院</w:t>
      </w:r>
    </w:p>
    <w:p>
      <w:pPr>
        <w:shd w:val="clear" w:color="auto" w:fill="FFFFFF"/>
        <w:adjustRightInd/>
        <w:snapToGrid/>
        <w:spacing w:after="0" w:line="340" w:lineRule="exact"/>
        <w:ind w:firstLine="646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2.合肥赛区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（52所。本科13所，高职高专35所，独立学院4所）</w:t>
      </w:r>
    </w:p>
    <w:p>
      <w:pPr>
        <w:shd w:val="clear" w:color="auto" w:fill="FFFFFF"/>
        <w:adjustRightInd/>
        <w:snapToGrid/>
        <w:spacing w:after="0" w:line="340" w:lineRule="exact"/>
        <w:ind w:firstLine="646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中国科学技术大学、合肥工业大学、安徽大学、安徽农业大学、安徽医科大学、安徽中医药大学、安徽建筑大学、合肥师范学院、合肥学院、安徽新华学院、安徽三联学院、安徽文达信息工程学院、安徽外国语学院、合肥幼儿师范高等专科学校、安徽医学高等专科学校、安徽职业技术学院、安徽水利水电职业技术学院、安徽工业经济职业技术学院、安徽警官职业学院、合肥通用职业技术学院、安徽交通职业技术学院、安徽体育运动职业技术学院、安徽广播影视职业技术学院、安徽艺术职业学院、安徽城市管理职业学院、安徽中澳科技职业学院、安徽工商职业学院、安徽财贸职业学院、安徽国际商务职业学院、安徽公安职业学院、安徽林业职业技术学院、安徽审计职业学院、安徽新闻出版职业技术学院、安徽电气工程职业技术学院、安徽邮电职业技术学院、徽商职业学院、合肥职业技术学院、万博科技职业学院、合肥经济技术职业学院、合肥滨湖职业技术学院、合肥财经职业学院、安徽涉外经济职业学院、安徽绿海商务职业学院、合肥共达职业技术学院、合肥信息技术职业学院、安徽汽车职业技术学院、安徽粮食工程职业学院、合肥科技职业学院、安徽大学江淮学院、安徽农业大学经济技术学院、安徽医科大学临床医学院、安徽建筑大学城市建设学院</w:t>
      </w:r>
    </w:p>
    <w:p>
      <w:pPr>
        <w:shd w:val="clear" w:color="auto" w:fill="FFFFFF"/>
        <w:adjustRightInd/>
        <w:snapToGrid/>
        <w:spacing w:after="0" w:line="340" w:lineRule="exact"/>
        <w:ind w:firstLine="646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3.皖南赛区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（36所。本科10所，高职高专22所，独立学院4所）</w:t>
      </w:r>
    </w:p>
    <w:p>
      <w:pPr>
        <w:shd w:val="clear" w:color="auto" w:fill="FFFFFF"/>
        <w:adjustRightInd/>
        <w:snapToGrid/>
        <w:spacing w:after="100" w:line="340" w:lineRule="exact"/>
        <w:ind w:firstLine="646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安徽师范大学、安徽工业大学、安徽工程大学、皖南医学院、安庆师范大学、皖西学院、巢湖学院、黄山学院、铜陵学院、池州学院、马鞍山师范高等专科学校、桐城师范高等专科学校、安徽中医药高等专科学校、安庆医药高等专科学校、芜湖职业技术学院、马鞍山职业技术学院、铜陵职业技术学院、安庆职业技术学院、池州职业技术学院、黄山职业技术学院、宣城职业技术学院、安徽商贸职业技术学院、安徽机电职业技术学院、安徽冶金科技职业学院 、安徽工业职业技术学院、六安职业技术学院、安徽国防科技职业学院、皖西卫生职业学院、安徽扬子职业技术学院、安徽黄梅戏艺术职业学院、安徽人口职业学院、安徽长江职业学院、安徽师范大学皖江学院、安徽信息工程学院、安徽工业大学工商学院、河海大学文天学院</w:t>
      </w:r>
    </w:p>
    <w:p>
      <w:pPr>
        <w:spacing w:line="220" w:lineRule="atLeast"/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43F7F"/>
    <w:rsid w:val="63E43F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2016-10-21T07:38:00Z</dcterms:created>
  <dc:creator>鲁彬彬</dc:creator>
  <cp:lastModifiedBy>鲁彬彬</cp:lastModifiedBy>
  <dcterms:modified xsi:type="dcterms:W3CDTF">2016-10-21T07:38:52Z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